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1F" w:rsidRPr="008D3F1F" w:rsidRDefault="008D3F1F" w:rsidP="008D3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D3F1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9496D" w:rsidRPr="008D3F1F" w:rsidRDefault="008D3F1F" w:rsidP="008D3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D3F1F">
        <w:rPr>
          <w:rFonts w:ascii="Times New Roman" w:eastAsia="Times New Roman" w:hAnsi="Times New Roman" w:cs="Times New Roman"/>
          <w:sz w:val="32"/>
          <w:szCs w:val="24"/>
          <w:lang w:eastAsia="ru-RU"/>
        </w:rPr>
        <w:t>Пильнинский детский сад № 3 «Буратино»</w:t>
      </w:r>
      <w:r w:rsidR="0089496D" w:rsidRPr="008D3F1F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</w:p>
    <w:p w:rsidR="0089496D" w:rsidRDefault="0089496D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9496D" w:rsidRDefault="0089496D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9496D" w:rsidRDefault="0089496D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9496D" w:rsidRDefault="0089496D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9496D" w:rsidRDefault="0089496D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9496D" w:rsidRDefault="0089496D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9496D" w:rsidRDefault="0089496D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9496D" w:rsidRPr="0089496D" w:rsidRDefault="0089496D" w:rsidP="00894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lang w:eastAsia="ru-RU"/>
        </w:rPr>
      </w:pPr>
      <w:r w:rsidRPr="0089496D">
        <w:rPr>
          <w:rFonts w:ascii="Times New Roman" w:eastAsia="Times New Roman" w:hAnsi="Times New Roman" w:cs="Times New Roman"/>
          <w:b/>
          <w:bCs/>
          <w:color w:val="000000"/>
          <w:sz w:val="144"/>
          <w:lang w:eastAsia="ru-RU"/>
        </w:rPr>
        <w:t>ПАСПОРТ</w:t>
      </w:r>
    </w:p>
    <w:p w:rsidR="0089496D" w:rsidRPr="0089496D" w:rsidRDefault="0089496D" w:rsidP="00894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lang w:eastAsia="ru-RU"/>
        </w:rPr>
      </w:pPr>
      <w:r w:rsidRPr="0089496D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Сенсорной комнаты</w:t>
      </w:r>
    </w:p>
    <w:p w:rsidR="0089496D" w:rsidRPr="0089496D" w:rsidRDefault="0089496D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</w:pPr>
      <w:r w:rsidRPr="0089496D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 xml:space="preserve">МБДОУ Пильнинский детский сад № 3 </w:t>
      </w:r>
    </w:p>
    <w:p w:rsidR="0089496D" w:rsidRPr="0089496D" w:rsidRDefault="0089496D" w:rsidP="00894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lang w:eastAsia="ru-RU"/>
        </w:rPr>
      </w:pPr>
      <w:r w:rsidRPr="0089496D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«Буратино»</w:t>
      </w:r>
    </w:p>
    <w:p w:rsidR="0089496D" w:rsidRDefault="0089496D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96D" w:rsidRDefault="0089496D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96D" w:rsidRDefault="0089496D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96D" w:rsidRDefault="0089496D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96D" w:rsidRDefault="0089496D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96D" w:rsidRDefault="0089496D" w:rsidP="003F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96D" w:rsidRDefault="0089496D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96D" w:rsidRDefault="0089496D" w:rsidP="00894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BD3" w:rsidRPr="00995BD3" w:rsidRDefault="00995BD3" w:rsidP="00995B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lang w:eastAsia="ru-RU"/>
        </w:rPr>
      </w:pPr>
    </w:p>
    <w:p w:rsidR="00995BD3" w:rsidRDefault="00995BD3" w:rsidP="00894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BD3" w:rsidRDefault="00995BD3" w:rsidP="00894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96D" w:rsidRPr="0089496D" w:rsidRDefault="0089496D" w:rsidP="008949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целью реализации основной общеобразовательной программы дошкольного образования и обеспечения реализации основной общеобразовательной программы дошкольного образования, направленных на достижение планируемых результатов дошкольного образования в МБДОУ  «Детский сад№15» оборудована сенсорная комната.</w:t>
      </w:r>
    </w:p>
    <w:p w:rsidR="0089496D" w:rsidRPr="0089496D" w:rsidRDefault="0089496D" w:rsidP="008949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Сенсорная комната</w:t>
      </w: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организованная особым образом окружающая среда, состоящая из множества различного рода стимуляторов, которые воздействуют на органы зрения, слуха, обоняния, осязания, вестибулярные рецепторы.</w:t>
      </w:r>
    </w:p>
    <w:p w:rsidR="0089496D" w:rsidRPr="0089496D" w:rsidRDefault="0089496D" w:rsidP="00894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сенсорной комнаты</w:t>
      </w:r>
    </w:p>
    <w:p w:rsidR="0089496D" w:rsidRPr="0089496D" w:rsidRDefault="0089496D" w:rsidP="008949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Сенсорная комната располагается на первом этаже детского сада.</w:t>
      </w:r>
      <w:r w:rsidR="003F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стен, пола подобран по принципу использования спокойных и нейтральных тонов, не вызывающих дополнительного возбуждения и раздражения. Помещение, оборудованное по индивидуальному проекту, где ребенок или взрослый, пребывая в безопасной и комфортной обстановке, наполненной разнообразными стимулами, самостоятельно или при ненавязчивом сопровождении специалиста исследует окружающее.</w:t>
      </w:r>
    </w:p>
    <w:p w:rsidR="0089496D" w:rsidRPr="0089496D" w:rsidRDefault="0089496D" w:rsidP="00894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89496D" w:rsidRPr="0089496D" w:rsidRDefault="0089496D" w:rsidP="00894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Сохранение  и  укрепление,  повышение  уровня  психологического  здоровья,</w:t>
      </w:r>
    </w:p>
    <w:p w:rsidR="0089496D" w:rsidRPr="0089496D" w:rsidRDefault="0089496D" w:rsidP="00894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благополучия воспитанников.</w:t>
      </w:r>
    </w:p>
    <w:p w:rsidR="0089496D" w:rsidRPr="0089496D" w:rsidRDefault="0089496D" w:rsidP="00894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89496D" w:rsidRPr="0089496D" w:rsidRDefault="0089496D" w:rsidP="00894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Повысить психоэмоциональный статус;</w:t>
      </w:r>
    </w:p>
    <w:p w:rsidR="0089496D" w:rsidRPr="0089496D" w:rsidRDefault="0089496D" w:rsidP="008949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умение выражать свои эмоции;</w:t>
      </w:r>
    </w:p>
    <w:p w:rsidR="0089496D" w:rsidRPr="0089496D" w:rsidRDefault="0089496D" w:rsidP="008949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навыки коммуникативного поведения;</w:t>
      </w:r>
    </w:p>
    <w:p w:rsidR="0089496D" w:rsidRPr="0089496D" w:rsidRDefault="0089496D" w:rsidP="008949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Стабилизировать эмоциональных состояний;</w:t>
      </w:r>
    </w:p>
    <w:p w:rsidR="0089496D" w:rsidRPr="0089496D" w:rsidRDefault="0089496D" w:rsidP="008949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Оптимизировать уровень тревожности и агрессии, страхов;</w:t>
      </w:r>
    </w:p>
    <w:p w:rsidR="0089496D" w:rsidRPr="0089496D" w:rsidRDefault="0089496D" w:rsidP="008949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стрессоустойчивого поведения.</w:t>
      </w:r>
    </w:p>
    <w:p w:rsidR="0089496D" w:rsidRPr="0089496D" w:rsidRDefault="0089496D" w:rsidP="008949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</w:t>
      </w:r>
    </w:p>
    <w:p w:rsidR="0089496D" w:rsidRPr="0089496D" w:rsidRDefault="0089496D" w:rsidP="008949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Сенсорная  комната  работает  согласно  циклограмме</w:t>
      </w:r>
      <w:r w:rsidR="003F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- психолога</w:t>
      </w: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утвержденной  руководителем образовательного учреждения.</w:t>
      </w:r>
    </w:p>
    <w:p w:rsidR="0089496D" w:rsidRPr="0089496D" w:rsidRDefault="0089496D" w:rsidP="008949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Сенсорная  комната  представляет  собой  помещение,  где  ребенок  или  взрослый, пребывая  в  безопасной,  комфортной  обстановке,  наполненной  разнообразными стимулами, самостоятельно или при ненавязчивом сопровождении специалиста исследует окружающее.  Сенсорная  комната  является  мощным  инструментом  для  расширения  и развития  мировоззрения,  сенсорного  и  познавательного  развития,  проведения психологических консультаций. Сочетание разных стимулов (света, музыки, цвета, ,тактильных ощущений) оказывает воздействие на психическое и эмоциональное состояние человека: как успокаивающее, расслабляющее, так и тонизирующее, стимулирующее, восстанавливающее. Поэтому сенсорная комната не только способствует достижению релаксации, но и позволяет активизировать различные функции центральной нервной системы.</w:t>
      </w:r>
    </w:p>
    <w:p w:rsidR="0089496D" w:rsidRPr="0089496D" w:rsidRDefault="0089496D" w:rsidP="008949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Сенсорная  комната  используется  как  дополнительный  инструмент  терапии  и повышает  эффективность  любых  мероприятий,  направленных  на  улучшение психологического и физического здоровья взросл</w:t>
      </w:r>
      <w:r w:rsidR="003F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и детей дошкольного возраста</w:t>
      </w: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.Предельная н</w:t>
      </w:r>
      <w:r w:rsidR="003F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аполняемость кабинета не более 10</w:t>
      </w: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или индивидуально. Количество человек на занятиях определяется целями работы, возрастом и особенностями детей.</w:t>
      </w:r>
    </w:p>
    <w:p w:rsidR="0089496D" w:rsidRPr="0089496D" w:rsidRDefault="0089496D" w:rsidP="0089496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Функциональное использования кабинета ориентировано на: осуществление коррекционной работы, направленной на создание и поддержание эмоционального благополучия, развитие эмоциональной сферы, снижение уровня поведенческих отклонений, укрепление психологического здоровья воспитанников, а также – профилактика эмоционального выгорания, формирование потребности в самоуправлении и саморегуляции своих эмоциональных состояний, стремление к повышению своего личностного и профессионального роста педагогов.</w:t>
      </w:r>
    </w:p>
    <w:p w:rsidR="0089496D" w:rsidRPr="0089496D" w:rsidRDefault="0089496D" w:rsidP="008949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обстановка сенсорной комнаты способствует:</w:t>
      </w:r>
    </w:p>
    <w:p w:rsidR="0089496D" w:rsidRPr="0089496D" w:rsidRDefault="0089496D" w:rsidP="008949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нормализации психического состояния у воспитанников;</w:t>
      </w:r>
    </w:p>
    <w:p w:rsidR="0089496D" w:rsidRPr="0089496D" w:rsidRDefault="0089496D" w:rsidP="008949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снятию мышечного напряжения;</w:t>
      </w:r>
    </w:p>
    <w:p w:rsidR="0089496D" w:rsidRPr="0089496D" w:rsidRDefault="0089496D" w:rsidP="008949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 положительного эмоционального фона;</w:t>
      </w:r>
    </w:p>
    <w:p w:rsidR="0089496D" w:rsidRPr="0089496D" w:rsidRDefault="0089496D" w:rsidP="008949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раскрытию творческих способностей;</w:t>
      </w:r>
    </w:p>
    <w:p w:rsidR="0089496D" w:rsidRPr="0089496D" w:rsidRDefault="0089496D" w:rsidP="008949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активизации интеллектуальной деятельности;</w:t>
      </w:r>
    </w:p>
    <w:p w:rsidR="0089496D" w:rsidRPr="0089496D" w:rsidRDefault="0089496D" w:rsidP="008949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выравниванию различных функций центральной нервной системы;</w:t>
      </w:r>
    </w:p>
    <w:p w:rsidR="0089496D" w:rsidRPr="0089496D" w:rsidRDefault="0089496D" w:rsidP="008949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снятию утомления от насыщенного информационного потока;</w:t>
      </w:r>
    </w:p>
    <w:p w:rsidR="0089496D" w:rsidRPr="0089496D" w:rsidRDefault="0089496D" w:rsidP="008949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гармонизации отношений со сверстниками и взрослыми.</w:t>
      </w:r>
    </w:p>
    <w:p w:rsidR="0089496D" w:rsidRPr="0089496D" w:rsidRDefault="0089496D" w:rsidP="008949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компенсации недостатка сенсорных впечатлений</w:t>
      </w:r>
    </w:p>
    <w:p w:rsidR="0089496D" w:rsidRPr="0089496D" w:rsidRDefault="0089496D" w:rsidP="008949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общей и мелкой моторики</w:t>
      </w:r>
    </w:p>
    <w:p w:rsidR="0089496D" w:rsidRPr="0089496D" w:rsidRDefault="0089496D" w:rsidP="0089496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устранению нервного возбуждения и тревожности</w:t>
      </w:r>
    </w:p>
    <w:p w:rsidR="0089496D" w:rsidRPr="0089496D" w:rsidRDefault="0089496D" w:rsidP="0089496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активизации мыслительных процессов</w:t>
      </w:r>
    </w:p>
    <w:p w:rsidR="0089496D" w:rsidRPr="0089496D" w:rsidRDefault="0089496D" w:rsidP="00894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Учебно-материальное обеспечение</w:t>
      </w:r>
    </w:p>
    <w:p w:rsidR="0089496D" w:rsidRPr="0089496D" w:rsidRDefault="0089496D" w:rsidP="008949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Предметно-развивающая  среда  сенсорной  комнаты  построена   на  основе  соблюдения</w:t>
      </w:r>
    </w:p>
    <w:p w:rsidR="0089496D" w:rsidRPr="0089496D" w:rsidRDefault="0089496D" w:rsidP="008949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принципов:</w:t>
      </w:r>
    </w:p>
    <w:p w:rsidR="0089496D" w:rsidRPr="0089496D" w:rsidRDefault="0089496D" w:rsidP="0089496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 принципу  необходимости  и  достаточности  для  организации  коррекционной работы, методического оснащения воспитательно-образовательного процесса;</w:t>
      </w:r>
    </w:p>
    <w:p w:rsidR="0089496D" w:rsidRPr="0089496D" w:rsidRDefault="0089496D" w:rsidP="0089496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информативности,  предусматривающего  разнообразие  тематики  материалов  и  оборудования  и активности воспитанников во взаимодействии с предметным окружением;</w:t>
      </w:r>
    </w:p>
    <w:p w:rsidR="0089496D" w:rsidRPr="0089496D" w:rsidRDefault="0089496D" w:rsidP="0089496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вариативности,  определяющейся  видом  дошкольного  образовательного  учреждения, содержанием  воспитания</w:t>
      </w:r>
    </w:p>
    <w:p w:rsidR="0089496D" w:rsidRPr="0089496D" w:rsidRDefault="0089496D" w:rsidP="0089496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полифункциональности,  предусматривающего  обеспечение  всех  составляющих  воспитательно-образовательного  процесса  и  возможность  разнообразного  использования  различных составляющих предметно-развивающей среды; педагогической целесообразности, позволяющей предусмотреть необходимость и достаточность наполнения  предметно-развивающей  среды,  а  также  обеспечить  возможность  самовыражения воспитанников.</w:t>
      </w:r>
    </w:p>
    <w:p w:rsidR="003F39BC" w:rsidRDefault="003F39BC" w:rsidP="0089496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96D" w:rsidRPr="0089496D" w:rsidRDefault="0089496D" w:rsidP="0089496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Комплексное оснащение воспитательно-образовательного процесса обеспечивает:</w:t>
      </w:r>
    </w:p>
    <w:p w:rsidR="0089496D" w:rsidRPr="0089496D" w:rsidRDefault="0089496D" w:rsidP="0089496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 организации  как  совместной  деятельности  взрослого  и  воспитанников,  так  и самостоятельной  деятельности  воспитанников  не  только  в  рамках  непосредственно образовательной  деятельности  по  освоению  основной  общеобразовательной  программы дошкольного образования;</w:t>
      </w:r>
    </w:p>
    <w:p w:rsidR="0089496D" w:rsidRPr="0089496D" w:rsidRDefault="0089496D" w:rsidP="0089496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 образовательного  процесса  с  использованием  основной  формой  работы  с  детьми дошкольного возраста и ведущим видом деятельности игрой;</w:t>
      </w:r>
    </w:p>
    <w:p w:rsidR="0089496D" w:rsidRPr="0089496D" w:rsidRDefault="0089496D" w:rsidP="0089496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 и  развития  способностей  воспитанников  в  любых  формах  организации образовательного процесса;</w:t>
      </w:r>
    </w:p>
    <w:p w:rsidR="00FE4088" w:rsidRPr="00995BD3" w:rsidRDefault="0089496D" w:rsidP="00FE408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 детьми  с  ограниченными  возможностями  здоровья,  основной  общеобразовательной программы дошкольного образования и их интеграции в образовательном учреждении, включая оказание  им  индивидуально  ориентированной  психолого-медико-педагогической  помощи,  а также необходимой технической помощи с учетом особенностей их психофизического развития и индивидуальных возможностей</w:t>
      </w:r>
      <w:r w:rsidR="00995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39BC" w:rsidRDefault="003F39BC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F39BC" w:rsidRDefault="003F39BC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89496D" w:rsidRPr="0089496D" w:rsidRDefault="0089496D" w:rsidP="00894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9496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Материально-техническое оснащение кабинета</w:t>
      </w:r>
    </w:p>
    <w:p w:rsidR="00CC5ADF" w:rsidRDefault="00CC5ADF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96D" w:rsidRDefault="0089496D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49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среда сенсорной комнаты</w:t>
      </w:r>
    </w:p>
    <w:p w:rsidR="00FE4088" w:rsidRPr="0089496D" w:rsidRDefault="00FE4088" w:rsidP="00894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4594" w:type="dxa"/>
        <w:tblInd w:w="4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6"/>
        <w:gridCol w:w="3086"/>
        <w:gridCol w:w="7852"/>
      </w:tblGrid>
      <w:tr w:rsidR="009B0733" w:rsidRPr="0089496D" w:rsidTr="00995BD3"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Pr="0089496D" w:rsidRDefault="009B0733" w:rsidP="008949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Pr="0089496D" w:rsidRDefault="009B0733" w:rsidP="008949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Pr="0089496D" w:rsidRDefault="009B0733" w:rsidP="008949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</w:tr>
      <w:tr w:rsidR="009B0733" w:rsidRPr="0089496D" w:rsidTr="00995BD3"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Pr="0089496D" w:rsidRDefault="009B0733" w:rsidP="00CC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Пузырьковая колона</w:t>
            </w:r>
          </w:p>
          <w:p w:rsidR="009B0733" w:rsidRPr="0089496D" w:rsidRDefault="009B0733" w:rsidP="00CC5A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мягкой платформой и безопасным угловым зеркалом из 2-х частей в прозрачной колонне.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Pr="0089496D" w:rsidRDefault="009B0733" w:rsidP="008949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Pr="0089496D" w:rsidRDefault="009B0733" w:rsidP="008949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Обладает расслабляющим и восстанавливающим эффектом</w:t>
            </w:r>
          </w:p>
          <w:p w:rsidR="009B0733" w:rsidRPr="0089496D" w:rsidRDefault="009B0733" w:rsidP="0089496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Снимает накопившийся за день стресс, устраняют усталость и успокаивает. Воздушно-пузырьковая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9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благотворно влияют на нервную систему и способствуют излечению нервных расстройств.</w:t>
            </w:r>
          </w:p>
        </w:tc>
      </w:tr>
      <w:tr w:rsidR="009B0733" w:rsidRPr="0089496D" w:rsidTr="00995BD3"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Pr="0089496D" w:rsidRDefault="009B0733" w:rsidP="00CC5AD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Подсветка для бассейна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Pr="0089496D" w:rsidRDefault="009B0733" w:rsidP="008949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7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Pr="0089496D" w:rsidRDefault="009B0733" w:rsidP="0089496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использования в качестве тренажера для опорно-двигательного аппарата и общего массажа тела</w:t>
            </w:r>
          </w:p>
          <w:p w:rsidR="009B0733" w:rsidRPr="0089496D" w:rsidRDefault="009B0733" w:rsidP="0089496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способствуют снятию напряжения, усталости, расслаблению мышц спины, плечевого пояса, развитию психических процессов, мелкой моторики рук, стимуляции зрительных, слуховых, тактильных анализаторов</w:t>
            </w:r>
          </w:p>
        </w:tc>
      </w:tr>
      <w:tr w:rsidR="009B0733" w:rsidRPr="0089496D" w:rsidTr="00995BD3"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Default="009B0733" w:rsidP="00CC5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Сухой бассейн</w:t>
            </w:r>
          </w:p>
          <w:p w:rsidR="009B0733" w:rsidRDefault="009B0733" w:rsidP="00CC5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0733" w:rsidRPr="00991787" w:rsidRDefault="009B0733" w:rsidP="00CC5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Пластиковые шарики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Pr="0089496D" w:rsidRDefault="009B0733" w:rsidP="008949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9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</w:t>
            </w:r>
          </w:p>
        </w:tc>
        <w:tc>
          <w:tcPr>
            <w:tcW w:w="7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0733" w:rsidRPr="0089496D" w:rsidRDefault="009B0733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0733" w:rsidRPr="0089496D" w:rsidTr="00995BD3"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Default="009B0733" w:rsidP="00CC5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Интерактивный логопедический комплекс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Pr="0089496D" w:rsidRDefault="009B0733" w:rsidP="008D3F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0733" w:rsidRDefault="009B0733" w:rsidP="008D3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E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Логопедический интерактивный комплекс - это отличный инструмент, который выведет процесс обучения на новый уровень.</w:t>
            </w:r>
          </w:p>
          <w:p w:rsidR="009B0733" w:rsidRPr="008D3F1F" w:rsidRDefault="009B0733" w:rsidP="008D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Комплексы оснащены играми и заданиями, которые направлены на всесторонне развитие ребенка: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Pr="008D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развитие,</w:t>
            </w:r>
          </w:p>
          <w:p w:rsidR="009B0733" w:rsidRPr="008D3F1F" w:rsidRDefault="009B0733" w:rsidP="008D3F1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темы,</w:t>
            </w:r>
          </w:p>
          <w:p w:rsidR="009B0733" w:rsidRPr="008D3F1F" w:rsidRDefault="009B0733" w:rsidP="008D3F1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конструирование,</w:t>
            </w:r>
          </w:p>
          <w:p w:rsidR="009B0733" w:rsidRPr="008D3F1F" w:rsidRDefault="009B0733" w:rsidP="008D3F1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коммуникативное развитие,</w:t>
            </w:r>
          </w:p>
          <w:p w:rsidR="009B0733" w:rsidRPr="008D3F1F" w:rsidRDefault="009B0733" w:rsidP="008D3F1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развитие,</w:t>
            </w:r>
          </w:p>
          <w:p w:rsidR="009B0733" w:rsidRPr="008D3F1F" w:rsidRDefault="009B0733" w:rsidP="008D3F1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D3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психических функций.</w:t>
            </w:r>
          </w:p>
          <w:p w:rsidR="009B0733" w:rsidRPr="0089496D" w:rsidRDefault="009B0733" w:rsidP="00FE408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0733" w:rsidRPr="0089496D" w:rsidTr="00995BD3"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Default="009B0733" w:rsidP="00CC5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Крупногабаритный конструктор «Ферма»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Pr="0089496D" w:rsidRDefault="009B0733" w:rsidP="008D3F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0733" w:rsidRPr="00FE4088" w:rsidRDefault="009B0733" w:rsidP="0089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08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Большой размер деталей и их разнообразие позволяет развить ребенку пространственное мышление, а также данный конструктор раскрывает в ребенке большой творческий потенциал, изобретательность и креативность. В возрасте от 3-х до 7-ми лет ребенку необходимо уединиться, спрятаться и создать свой маленький мир. Дает возможность создавать различные конструкции как одному, так группе малышей, что, несомненно, влияет на развитие коллективных качеств. </w:t>
            </w:r>
          </w:p>
        </w:tc>
      </w:tr>
      <w:tr w:rsidR="009B0733" w:rsidRPr="0089496D" w:rsidTr="00995BD3"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Default="009B0733" w:rsidP="00CC5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детей с аутизмом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Pr="00FE4088" w:rsidRDefault="009B0733" w:rsidP="00FE4088">
            <w:pPr>
              <w:pStyle w:val="a7"/>
              <w:numPr>
                <w:ilvl w:val="1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0733" w:rsidRPr="00FE4088" w:rsidRDefault="009B0733" w:rsidP="00FE4088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088">
              <w:rPr>
                <w:rStyle w:val="c2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Сенсомоторная труба</w:t>
            </w:r>
            <w:r w:rsidRPr="00FE4088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 – труба применяется для развития зрительного внимания, </w:t>
            </w:r>
            <w:r w:rsidRPr="00FE4088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хватательных рефлексов,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 </w:t>
            </w:r>
            <w:r w:rsidRPr="00FE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наблюдательности, сенсорного восприятия (чувствительности), слухового восприятия, тактильных навыков и изучения причинно-следственных связей.</w:t>
            </w:r>
          </w:p>
          <w:p w:rsidR="009B0733" w:rsidRPr="00FE4088" w:rsidRDefault="009B0733" w:rsidP="00FE4088">
            <w:pPr>
              <w:shd w:val="clear" w:color="auto" w:fill="FFFFFF"/>
              <w:spacing w:after="0" w:line="240" w:lineRule="auto"/>
              <w:ind w:left="720" w:hanging="7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работы с трубой необходимо поднять и удерживать ее в вертикальном положении. Вы сразу почувствуете расслабляющую вибрацию, увидите мерцание огоньков, а также услышите легкую музыку.</w:t>
            </w:r>
            <w:r w:rsidRPr="00FE408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FE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вибрации можно регулировать в двух положениях – высокая и низкая. Можно также совсем ее отключить.</w:t>
            </w:r>
          </w:p>
          <w:p w:rsidR="009B0733" w:rsidRPr="00FE4088" w:rsidRDefault="009B0733" w:rsidP="00FE40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Утяжеленный коврик</w:t>
            </w:r>
            <w:r w:rsidRPr="00FE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позволяет ребенку чувствовать себя в положении сидя более уверенно.  Коврик   дает возможность  ребенку удобно сидеть в течение длительного периода времени и сохранять внимательность на занятиях. Коврик предназначен для занятий в группе, дома или в дороге. </w:t>
            </w:r>
          </w:p>
          <w:p w:rsidR="009B0733" w:rsidRPr="00FE4088" w:rsidRDefault="009B0733" w:rsidP="00FE40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Подушка с вибрацией</w:t>
            </w:r>
            <w:r w:rsidRPr="00FE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снимает напряжение, оказывает расслабляющее действие.</w:t>
            </w:r>
          </w:p>
          <w:p w:rsidR="009B0733" w:rsidRPr="00FE4088" w:rsidRDefault="009B0733" w:rsidP="00FE40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Массажер</w:t>
            </w:r>
            <w:r w:rsidRPr="00FE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 мягкой щёткой-насадкой на удобной рукоятке и  настройкой режима вибрации, можно регулировать интенсивность вибрации массажера. Предназначен он, для массажа головы, рук, ног, спины.</w:t>
            </w:r>
          </w:p>
          <w:p w:rsidR="009B0733" w:rsidRPr="00FE4088" w:rsidRDefault="009B0733" w:rsidP="00FE40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Массажёр Twisty</w:t>
            </w:r>
            <w:r w:rsidRPr="00FE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Этот вибромассажер разработан специально для людей с какими-либо физическими ограничениями здоровья или нарушениями сенсомоторики. Гибкую трубу массажера можно обернуть вокруг любой части тела.</w:t>
            </w:r>
          </w:p>
          <w:p w:rsidR="009B0733" w:rsidRPr="00FE4088" w:rsidRDefault="009B0733" w:rsidP="00FE40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Говорящий фотоальбом</w:t>
            </w:r>
            <w:r w:rsidRPr="00FE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это говорящая книга-коммуникатор. Сюда можно вставить вашими любимыми фотографии, изображения, рисунки. В альбоме 20 страниц. Максимальная продолжительность записи для каждой страницы – 10 секунд. Мы используем альбом на занятиях по лексическим темам.</w:t>
            </w:r>
          </w:p>
          <w:p w:rsidR="009B0733" w:rsidRPr="00FE4088" w:rsidRDefault="009B0733" w:rsidP="00FE40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Настенный коммуникатор</w:t>
            </w:r>
            <w:r w:rsidRPr="00FE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дает возможность коммуникации детям с задержкой речевого развития в течение всего дня. Коммуникатор позволяет детям выражать свои желания и потребности (Например, "Я хочу пить", "Я хочу в туалет").</w:t>
            </w:r>
          </w:p>
          <w:p w:rsidR="009B0733" w:rsidRPr="00FE4088" w:rsidRDefault="009B0733" w:rsidP="00FE40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 коммуникатор со съемными символами.</w:t>
            </w:r>
            <w:r w:rsidRPr="00FE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Коммуникатор состоит из 7-ми секций для вставки картинок. В общей сложности можно записать семь сообщений. Все сообщения можно перезаписывать, поэтому картинок может быть сколько угодно. </w:t>
            </w:r>
          </w:p>
          <w:p w:rsidR="009B0733" w:rsidRPr="00FE4088" w:rsidRDefault="009B0733" w:rsidP="00FE40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Настенное расписание занятий</w:t>
            </w:r>
            <w:r w:rsidRPr="00FE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поможет составить собственное расписание ежедневных занятий. Просто повесьте Планировщик на стену и наклейте на него картинки (в комплект входит крепеж-липучка). А потом передвигайте стрелку на то занятие, которое сейчас выполняете.</w:t>
            </w:r>
          </w:p>
          <w:p w:rsidR="009B0733" w:rsidRPr="00FE4088" w:rsidRDefault="009B0733" w:rsidP="00FE40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Большой таймер с часами</w:t>
            </w:r>
            <w:r w:rsidRPr="00FE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поможет по-новому распоряжаться своим временем. Корпус устройства поделен на три подсвеченные секции, каждая из которых соответствует определенному периоду. Вы можете использовать ТАЙМ-ТРЕКЕР для хронометража контрольных заданий, тренировочных работ, учебных периодов, экспериментов и других действий. Часы таймер больше подходят для школы.</w:t>
            </w:r>
          </w:p>
          <w:p w:rsidR="009B0733" w:rsidRPr="00FE4088" w:rsidRDefault="009B0733" w:rsidP="00FE4088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«Крестики-нолики»</w:t>
            </w:r>
            <w:r w:rsidRPr="00FE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способствует развитию координации движений и внимания, а также логического мышления. Для осуществления хода в игре нажмите на переключатель, и на игровом поле загорится желтая лампочка. При составлении выигрышной комбинации из крестиков или ноликов Вы услышите музыку, и загорятся разноцветные огни.</w:t>
            </w:r>
          </w:p>
          <w:p w:rsidR="009B0733" w:rsidRPr="0089496D" w:rsidRDefault="009B0733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0733" w:rsidRPr="0089496D" w:rsidTr="00995BD3"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Default="009B0733" w:rsidP="00CC5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Панель «Лестница света»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Pr="0089496D" w:rsidRDefault="009B0733" w:rsidP="008D3F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0733" w:rsidRPr="004B505A" w:rsidRDefault="009B0733" w:rsidP="00894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0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Специальный встроенный в панель датчик реагирует на громкость звука в комнате и зажигает тем большее количество световых ячеек, чем громче звук. </w:t>
            </w:r>
          </w:p>
          <w:p w:rsidR="009B0733" w:rsidRPr="004B505A" w:rsidRDefault="009B0733" w:rsidP="0089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идеально подходит как для индивидуальных, так и для групповых занятий, помогает выработать понимание причинно-следственных</w:t>
            </w:r>
            <w:r w:rsidRPr="004B50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связей и просто поднимает настроение.</w:t>
            </w:r>
          </w:p>
        </w:tc>
      </w:tr>
      <w:tr w:rsidR="009B0733" w:rsidRPr="0089496D" w:rsidTr="00995BD3"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Default="009B0733" w:rsidP="00CC5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Световой проектор «Меркурий»</w:t>
            </w:r>
          </w:p>
          <w:p w:rsidR="009B0733" w:rsidRDefault="009B0733" w:rsidP="00CC5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 спецэффектов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Default="009B0733" w:rsidP="008D3F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  <w:p w:rsidR="009B0733" w:rsidRPr="0089496D" w:rsidRDefault="009B0733" w:rsidP="008D3F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0733" w:rsidRPr="00255A90" w:rsidRDefault="009B0733" w:rsidP="008949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A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помощью цвето – и светотерапии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255A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воздействует на зрение. Мягкий свет проектора обладает успокаивающим действием, яркий наоборот, призван стимулировать функции ослабленного органа.</w:t>
            </w:r>
          </w:p>
        </w:tc>
      </w:tr>
      <w:tr w:rsidR="009B0733" w:rsidRPr="0089496D" w:rsidTr="00995BD3"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Pr="00A45198" w:rsidRDefault="009B0733" w:rsidP="00CC5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Тактильно – развивающая дорожка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Default="009B0733" w:rsidP="008D3F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0733" w:rsidRPr="00255A90" w:rsidRDefault="009B0733" w:rsidP="00255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A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 мощный терапевтический эффект. Полезна детям для развития тактильных ощущений, формирует и укрепляет своды стопы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B0733" w:rsidRPr="0089496D" w:rsidTr="00995BD3"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Default="009B0733" w:rsidP="00CC5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Световой стол для рисования</w:t>
            </w:r>
          </w:p>
          <w:p w:rsidR="009B0733" w:rsidRDefault="009B0733" w:rsidP="00CC5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Pr="0089496D" w:rsidRDefault="009B0733" w:rsidP="008D3F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0733" w:rsidRPr="00CC5ADF" w:rsidRDefault="009B0733" w:rsidP="0089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8EF"/>
              </w:rPr>
            </w:pPr>
            <w:r w:rsidRPr="00CC5ADF">
              <w:rPr>
                <w:rFonts w:ascii="Times New Roman" w:hAnsi="Times New Roman" w:cs="Times New Roman"/>
                <w:sz w:val="24"/>
                <w:szCs w:val="24"/>
                <w:shd w:val="clear" w:color="auto" w:fill="F9F8EF"/>
              </w:rPr>
              <w:t>Световой стол предназначен для релаксации, тактильной и зрительной стимуляции и развития воображения, игровой терапии.</w:t>
            </w:r>
          </w:p>
          <w:p w:rsidR="009B0733" w:rsidRPr="0089496D" w:rsidRDefault="009B0733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песком развивает мелкую моторику, улучшает память, пластику движений, а также работу мозга. Необыкновенно приятный на ощупь песок, даёт возможность по-настоящему расслабиться, отдохнуть.</w:t>
            </w:r>
          </w:p>
        </w:tc>
      </w:tr>
      <w:tr w:rsidR="009B0733" w:rsidRPr="0089496D" w:rsidTr="00995BD3"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Default="009B0733" w:rsidP="00CC5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– парта детская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Pr="0089496D" w:rsidRDefault="009B0733" w:rsidP="008D3F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0733" w:rsidRPr="0089496D" w:rsidRDefault="009B0733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0733" w:rsidRPr="0089496D" w:rsidTr="00995BD3"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Default="009B0733" w:rsidP="00CC5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Стул детский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Pr="0089496D" w:rsidRDefault="009B0733" w:rsidP="008D3F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0733" w:rsidRPr="0089496D" w:rsidRDefault="009B0733" w:rsidP="00894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B0733" w:rsidRPr="0089496D" w:rsidTr="00995BD3"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Default="009B0733" w:rsidP="00CC5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«Пуфик»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Default="009B0733" w:rsidP="008D3F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шт.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0733" w:rsidRPr="004B505A" w:rsidRDefault="009B0733" w:rsidP="00894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0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Представляет собой удобнейшее сидение, наполненное пенополистирольными шариками, которое принимает форму тела.</w:t>
            </w:r>
          </w:p>
        </w:tc>
      </w:tr>
      <w:tr w:rsidR="009B0733" w:rsidRPr="0089496D" w:rsidTr="00995BD3"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Default="009B0733" w:rsidP="00CC5A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конструктор из мягких модулей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33" w:rsidRDefault="009B0733" w:rsidP="008D3F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B0733" w:rsidRPr="00CC5ADF" w:rsidRDefault="009B0733" w:rsidP="00CC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C5A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Развивают мелкую моторику, самостоятельность, внимательность, коммуникативные навыки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  <w:p w:rsidR="009B0733" w:rsidRPr="004B505A" w:rsidRDefault="009B0733" w:rsidP="00CC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C5A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Подходят для индивидуальных и групповых игр.</w:t>
            </w:r>
          </w:p>
        </w:tc>
      </w:tr>
      <w:tr w:rsidR="00AF0FD5" w:rsidRPr="0089496D" w:rsidTr="00995BD3"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126" w:rsidRDefault="00AF0FD5" w:rsidP="009D31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набор «Дары Фребел</w:t>
            </w:r>
            <w:r w:rsidR="009D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я»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D5" w:rsidRDefault="00AF0FD5" w:rsidP="008D3F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D3126" w:rsidRPr="009D3126" w:rsidRDefault="009D3126" w:rsidP="009D31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Технология Дары Фрёбеля – является эффективной технологией по развитию интеллектуальных, познавательных, игровых способностей через игровую деятельность.      </w:t>
            </w:r>
          </w:p>
        </w:tc>
      </w:tr>
      <w:tr w:rsidR="00AF0FD5" w:rsidRPr="0089496D" w:rsidTr="00995BD3"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D5" w:rsidRDefault="00AF0FD5" w:rsidP="00AF0F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Игротека. Хочу учиться! Комплект игровых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собий. Чемоданчик "Игры для дош</w:t>
            </w:r>
            <w:r w:rsidRPr="00A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льников" </w:t>
            </w:r>
          </w:p>
          <w:p w:rsidR="00AF0FD5" w:rsidRDefault="00AF0FD5" w:rsidP="00AF0F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FD5" w:rsidRDefault="00AF0FD5" w:rsidP="008D3F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7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0FD5" w:rsidRPr="00AF0FD5" w:rsidRDefault="00AF0FD5" w:rsidP="00A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F0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ение, анализ, обобщение, синтез</w:t>
            </w:r>
            <w:r w:rsidRPr="00AF0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AF0FD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зрительной и ассоциативной памяти, пространственной ориентации, развитие внимания и логического мышления.</w:t>
            </w:r>
          </w:p>
          <w:p w:rsidR="00AF0FD5" w:rsidRPr="00AF0FD5" w:rsidRDefault="00AF0FD5" w:rsidP="00AF0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8D3F1F" w:rsidRDefault="008D3F1F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BD3" w:rsidRDefault="00CD704B" w:rsidP="00A75464">
      <w:pPr>
        <w:shd w:val="clear" w:color="auto" w:fill="FFFFFF"/>
        <w:tabs>
          <w:tab w:val="left" w:pos="7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</w:t>
      </w:r>
      <w:r w:rsidR="00A7546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1901825" cy="1426368"/>
            <wp:effectExtent l="19050" t="0" r="3175" b="0"/>
            <wp:docPr id="4" name="Рисунок 4" descr="C:\Users\1\Desktop\Фото\20191029_09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\20191029_095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78" cy="14273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</w:t>
      </w:r>
      <w:r w:rsidR="00A75464" w:rsidRPr="00A7546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drawing>
          <wp:inline distT="0" distB="0" distL="0" distR="0">
            <wp:extent cx="2000250" cy="1500188"/>
            <wp:effectExtent l="19050" t="0" r="0" b="0"/>
            <wp:docPr id="2053" name="Picture 5" descr="C:\Users\admin\Downloads\20191030_15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Users\admin\Downloads\20191030_1523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01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</w:t>
      </w:r>
      <w:r w:rsidR="00A75464" w:rsidRPr="00A7546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drawing>
          <wp:inline distT="0" distB="0" distL="0" distR="0">
            <wp:extent cx="2133600" cy="1600201"/>
            <wp:effectExtent l="19050" t="0" r="0" b="0"/>
            <wp:docPr id="2056" name="Picture 8" descr="C:\Users\admin\Downloads\20191030_15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C:\Users\admin\Downloads\20191030_1522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42" cy="16031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</w:t>
      </w:r>
      <w:r w:rsidR="00A75464" w:rsidRPr="00A7546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drawing>
          <wp:inline distT="0" distB="0" distL="0" distR="0">
            <wp:extent cx="1894812" cy="1428750"/>
            <wp:effectExtent l="19050" t="0" r="0" b="0"/>
            <wp:docPr id="5" name="Picture 9" descr="C:\Users\admin\Downloads\20191030_15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C:\Users\admin\Downloads\20191030_1524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84" cy="1432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75464" w:rsidRDefault="00A75464" w:rsidP="00A75464">
      <w:pPr>
        <w:shd w:val="clear" w:color="auto" w:fill="FFFFFF"/>
        <w:tabs>
          <w:tab w:val="left" w:pos="7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75464" w:rsidRDefault="00CD704B" w:rsidP="00CD704B">
      <w:pPr>
        <w:shd w:val="clear" w:color="auto" w:fill="FFFFFF"/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ab/>
        <w:t xml:space="preserve">          Фото сенсорной комнаты</w:t>
      </w:r>
    </w:p>
    <w:p w:rsidR="00A75464" w:rsidRDefault="00A75464" w:rsidP="00A75464">
      <w:pPr>
        <w:shd w:val="clear" w:color="auto" w:fill="FFFFFF"/>
        <w:tabs>
          <w:tab w:val="left" w:pos="7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75464" w:rsidRDefault="00CD704B" w:rsidP="00A75464">
      <w:pPr>
        <w:shd w:val="clear" w:color="auto" w:fill="FFFFFF"/>
        <w:tabs>
          <w:tab w:val="left" w:pos="7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                               </w:t>
      </w:r>
      <w:r w:rsidR="00A75464" w:rsidRPr="00A7546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drawing>
          <wp:inline distT="0" distB="0" distL="0" distR="0">
            <wp:extent cx="2162175" cy="1621632"/>
            <wp:effectExtent l="19050" t="0" r="9525" b="0"/>
            <wp:docPr id="2052" name="Picture 4" descr="C:\Users\admin\Downloads\20191030_15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admin\Downloads\20191030_1526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80" cy="16247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</w:t>
      </w:r>
      <w:r w:rsidR="00A75464" w:rsidRPr="00A7546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drawing>
          <wp:inline distT="0" distB="0" distL="0" distR="0">
            <wp:extent cx="2162175" cy="1621631"/>
            <wp:effectExtent l="19050" t="0" r="9525" b="0"/>
            <wp:docPr id="3" name="Picture 7" descr="C:\Users\admin\Downloads\20191030_15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C:\Users\admin\Downloads\20191030_1516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94" cy="1630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75464" w:rsidRDefault="00A75464" w:rsidP="00A75464">
      <w:pPr>
        <w:shd w:val="clear" w:color="auto" w:fill="FFFFFF"/>
        <w:tabs>
          <w:tab w:val="left" w:pos="7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B0733" w:rsidRDefault="009B0733" w:rsidP="00CD7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B073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Методическое обеспечение</w:t>
      </w:r>
    </w:p>
    <w:tbl>
      <w:tblPr>
        <w:tblStyle w:val="a8"/>
        <w:tblpPr w:leftFromText="180" w:rightFromText="180" w:vertAnchor="text" w:horzAnchor="margin" w:tblpY="211"/>
        <w:tblW w:w="0" w:type="auto"/>
        <w:tblLook w:val="04A0"/>
      </w:tblPr>
      <w:tblGrid>
        <w:gridCol w:w="7393"/>
        <w:gridCol w:w="7393"/>
      </w:tblGrid>
      <w:tr w:rsidR="00995BD3" w:rsidTr="00995BD3">
        <w:tc>
          <w:tcPr>
            <w:tcW w:w="7393" w:type="dxa"/>
          </w:tcPr>
          <w:p w:rsidR="00995BD3" w:rsidRPr="009B073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393" w:type="dxa"/>
          </w:tcPr>
          <w:p w:rsidR="00995BD3" w:rsidRPr="009B073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95BD3" w:rsidTr="00995BD3"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Психологическа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 и логопедическая диагностика детей с ОВЗ: Методические рекомендации. – М.: ТЦ Сфера, 2019. – 64 с. (Библиотека Логопеда). </w:t>
            </w:r>
          </w:p>
          <w:p w:rsidR="00995BD3" w:rsidRPr="009B073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Танцюра С.Ю., Мартыненко С.М.</w:t>
            </w:r>
          </w:p>
        </w:tc>
        <w:tc>
          <w:tcPr>
            <w:tcW w:w="7393" w:type="dxa"/>
          </w:tcPr>
          <w:p w:rsidR="00995BD3" w:rsidRPr="009B073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995BD3" w:rsidTr="00995BD3">
        <w:tc>
          <w:tcPr>
            <w:tcW w:w="7393" w:type="dxa"/>
          </w:tcPr>
          <w:p w:rsidR="00995BD3" w:rsidRPr="009B073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Коррекционно – развивающая программа по альтернативной коммуникации для детей 4 – 7 лет с ОВЗ</w:t>
            </w:r>
            <w:r w:rsidRPr="009B0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С.Ю. Танцюра, Ю.М. Горохова, Н.Б. Крупа, Л.В. Анушина. – М.: ТЦ Сфера, 2018. – 64 с.</w:t>
            </w:r>
          </w:p>
        </w:tc>
        <w:tc>
          <w:tcPr>
            <w:tcW w:w="7393" w:type="dxa"/>
          </w:tcPr>
          <w:p w:rsidR="00995BD3" w:rsidRPr="009B073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995BD3" w:rsidTr="00995BD3">
        <w:tc>
          <w:tcPr>
            <w:tcW w:w="7393" w:type="dxa"/>
          </w:tcPr>
          <w:p w:rsidR="00995BD3" w:rsidRPr="009B073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у детей 3 -7  лет: комплексные занятия на основе игровых технологий </w:t>
            </w:r>
            <w:r w:rsidRPr="009B0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авт. – сост. Ю.В. Полякевич, Г.Н. Осинина. – Изд. 3-е, испр. – Волгоград : Учитель. – 157 с.</w:t>
            </w:r>
          </w:p>
        </w:tc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995BD3" w:rsidTr="00995BD3">
        <w:tc>
          <w:tcPr>
            <w:tcW w:w="7393" w:type="dxa"/>
          </w:tcPr>
          <w:p w:rsidR="00995BD3" w:rsidRPr="00DD0FFF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Коррекционно – развивающие технологии в ДОО: программы развития личностной, познавательной, эмоционально – волевой сферы детей, диагностический комплекс</w:t>
            </w:r>
            <w:r w:rsidRPr="00DD0F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авт. – сост. Л.В. Годовникова </w:t>
            </w:r>
            <w:r w:rsidRPr="00DD0F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др.</w:t>
            </w:r>
            <w:r w:rsidRPr="00DD0F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– Волгоград : Учитель. – 187 с.</w:t>
            </w:r>
          </w:p>
        </w:tc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995BD3" w:rsidTr="00995BD3">
        <w:tc>
          <w:tcPr>
            <w:tcW w:w="7393" w:type="dxa"/>
          </w:tcPr>
          <w:p w:rsidR="00995BD3" w:rsidRPr="00DD0FFF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внимания и эмоционально – волевой сферы детей 4-6 лет : разработки занятий, диагностические и дидактические материалы </w:t>
            </w:r>
            <w:r w:rsidRPr="00DD0F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сост.  Ю.Е. Веприцкая. – Изд. 2- е, испр. – Волгоград : Учитель.  – 123 с.</w:t>
            </w:r>
          </w:p>
        </w:tc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995BD3" w:rsidTr="00995BD3"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Психологическое сопровождение дошкольников: диагностика и сценарии занятий. – М.: ТЦ Сфера, 2019. – 96 с. ( Библиотека современного детского сада.)</w:t>
            </w:r>
          </w:p>
        </w:tc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995BD3" w:rsidTr="00995BD3"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диагностико – коррекционной работы с аутичными дошкольниками. – СПб.: ООО «Издательство «Детство – ПРЕСС», 2019. – 208 с.</w:t>
            </w:r>
          </w:p>
        </w:tc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995BD3" w:rsidTr="00995BD3">
        <w:tc>
          <w:tcPr>
            <w:tcW w:w="7393" w:type="dxa"/>
          </w:tcPr>
          <w:p w:rsidR="00995BD3" w:rsidRPr="00086F3B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Игровая педагогика: таблица развития, подбор и описа7ние игр </w:t>
            </w:r>
            <w:r w:rsidRPr="00086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И.Ю. Захарова, Е. В. Моржина. – М.: Теревинф, 2019. – 152 с.</w:t>
            </w:r>
          </w:p>
        </w:tc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995BD3" w:rsidTr="00995BD3">
        <w:tc>
          <w:tcPr>
            <w:tcW w:w="7393" w:type="dxa"/>
          </w:tcPr>
          <w:p w:rsidR="00995BD3" w:rsidRPr="00086F3B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Самостоятельный ребенок, или Как стать «ленивой мамой» </w:t>
            </w:r>
            <w:r w:rsidRPr="00086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Анна Быкова. – Москва: Эксмо, 2019. – 272 с. : ил. – (Психология. Плюс 1 победа).</w:t>
            </w:r>
          </w:p>
        </w:tc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995BD3" w:rsidTr="00995BD3">
        <w:tc>
          <w:tcPr>
            <w:tcW w:w="7393" w:type="dxa"/>
          </w:tcPr>
          <w:p w:rsidR="00995BD3" w:rsidRPr="0014409B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и развитие предметно – практической деятельности на индивидуальных занятиях. Изд. 2-е </w:t>
            </w:r>
            <w:r w:rsidRPr="001440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Л.В. Шаргородская. – М.: Теревинф, 2019. – 56 с. – (Лечебная педагогика: методические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разработки).</w:t>
            </w:r>
          </w:p>
        </w:tc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 шт.</w:t>
            </w:r>
          </w:p>
        </w:tc>
      </w:tr>
      <w:tr w:rsidR="00995BD3" w:rsidTr="00995BD3">
        <w:tc>
          <w:tcPr>
            <w:tcW w:w="7393" w:type="dxa"/>
          </w:tcPr>
          <w:p w:rsidR="00995BD3" w:rsidRPr="0014409B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Занятия с детьми 3 – 7 лет по развитию эмоционально – коммуникативной и познавательной сфер средствами песочной терапии </w:t>
            </w:r>
            <w:r w:rsidRPr="001440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авт.-сост. М.А. Федосеева. – Изд. 2- е, испр.- Волгоград: Учитель. – 122 с.</w:t>
            </w:r>
          </w:p>
        </w:tc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995BD3" w:rsidTr="00995BD3">
        <w:tc>
          <w:tcPr>
            <w:tcW w:w="7393" w:type="dxa"/>
          </w:tcPr>
          <w:p w:rsidR="00995BD3" w:rsidRPr="0014409B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песочных фантазий: Программа обучения детей рисованию песочных картин в технике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Sand</w:t>
            </w:r>
            <w:r w:rsidRPr="001440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Art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(для детей дошкольного и младшего школьного возраста. – М.: АРКТИ, 2018. – 112 с. (Учимся творчеству)</w:t>
            </w:r>
          </w:p>
        </w:tc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995BD3" w:rsidTr="00995BD3">
        <w:tc>
          <w:tcPr>
            <w:tcW w:w="7393" w:type="dxa"/>
          </w:tcPr>
          <w:p w:rsidR="00995BD3" w:rsidRPr="0032118C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«Цветик – семицветик». Программа психолого-педагогических занятий для дошкольников 3-4 лет </w:t>
            </w:r>
            <w:r w:rsidRPr="00321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Н.Ю. Куражева </w:t>
            </w:r>
            <w:r w:rsidRPr="00321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др.</w:t>
            </w:r>
            <w:r w:rsidRPr="00321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под ред. Н.Ю. Куражевой. – СПб.; М.: Речь, 2019. – 160 с.</w:t>
            </w:r>
          </w:p>
        </w:tc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995BD3" w:rsidTr="00995BD3">
        <w:tc>
          <w:tcPr>
            <w:tcW w:w="7393" w:type="dxa"/>
          </w:tcPr>
          <w:p w:rsidR="00995BD3" w:rsidRPr="0032118C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70 развивающих заданий для дошкольников 3-4 лет </w:t>
            </w:r>
            <w:r w:rsidRPr="00321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Н.Ю. Куражева, А.С. Тузаева, И.А. Козлова; под ред. Н.Ю. Куражевой. – СПб.; М.: Речь, 2019. – 64 с.</w:t>
            </w:r>
          </w:p>
        </w:tc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шт. </w:t>
            </w:r>
          </w:p>
        </w:tc>
      </w:tr>
      <w:tr w:rsidR="00995BD3" w:rsidTr="00995BD3"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«Цветик – семицветик». Программа психолого-педагогических занятий для дошкольников 4-5 лет </w:t>
            </w:r>
            <w:r w:rsidRPr="00321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Н.Ю. Куражева </w:t>
            </w:r>
            <w:r w:rsidRPr="00321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др.</w:t>
            </w:r>
            <w:r w:rsidRPr="00321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под ред. Н.Ю. Куражевой. – СПб.; М.: Речь, 2019. – 144 с.</w:t>
            </w:r>
          </w:p>
        </w:tc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995BD3" w:rsidTr="00995BD3"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70 развивающих заданий для дошкольников 4-5 лет </w:t>
            </w:r>
            <w:r w:rsidRPr="00321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Н.Ю. Куражева, А.С. Тузаева, И.А. Козлова; под ред. Н.Ю. Куражевой. – СПб.; М.: Речь, 2019. – 64 с.</w:t>
            </w:r>
          </w:p>
        </w:tc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995BD3" w:rsidTr="00995BD3"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«Цветик – семицветик». Программа психолого-педагогических занятий для дошкольников 5-6 лет </w:t>
            </w:r>
            <w:r w:rsidRPr="00321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Н.Ю. Куражева </w:t>
            </w:r>
            <w:r w:rsidRPr="00321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др.</w:t>
            </w:r>
            <w:r w:rsidRPr="00321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под ред. Н.Ю. Куражевой. – СПб.; М.: Речь, 2019. – 160 с.</w:t>
            </w:r>
          </w:p>
        </w:tc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995BD3" w:rsidTr="00995BD3"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70 развивающих заданий для дошкольников 5-6 лет </w:t>
            </w:r>
            <w:r w:rsidRPr="00321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Н.Ю. Куражева, А.С. Тузаева, И.А. Козлова; под ред. Н.Ю. Куражевой. – СПб.; М.: Речь, 2019. – 64 с.</w:t>
            </w:r>
          </w:p>
        </w:tc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995BD3" w:rsidTr="00995BD3"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«Цветик – семицветик». Программа психолого-педагогических занятий для дошкольников 6-7 лет «Приключения будующих первоклассников»</w:t>
            </w:r>
            <w:r w:rsidRPr="00321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Н.Ю. Куражева </w:t>
            </w:r>
            <w:r w:rsidRPr="00321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др.</w:t>
            </w:r>
            <w:r w:rsidRPr="003211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под ред. Н.Ю. Куражевой. – СПб.; М.: Речь, 2019. – 208 с.</w:t>
            </w:r>
          </w:p>
        </w:tc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995BD3" w:rsidTr="00995BD3">
        <w:tc>
          <w:tcPr>
            <w:tcW w:w="7393" w:type="dxa"/>
          </w:tcPr>
          <w:p w:rsidR="00995BD3" w:rsidRPr="00692852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Приключения будующих первоклассников. 120 развивающих заданий для дошкольников 6-7 лет</w:t>
            </w:r>
            <w:r w:rsidRPr="006928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Н.Ю. Куражева, А.С. Тузаева, И.А. Козлова; под ред. Н.Ю. Куражевой. – СПб.; М.: Речь, 2019. – 96 с.</w:t>
            </w:r>
          </w:p>
        </w:tc>
        <w:tc>
          <w:tcPr>
            <w:tcW w:w="7393" w:type="dxa"/>
          </w:tcPr>
          <w:p w:rsidR="00995BD3" w:rsidRDefault="00995BD3" w:rsidP="00995B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</w:tbl>
    <w:p w:rsidR="009B0733" w:rsidRDefault="009B0733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B0733" w:rsidRDefault="009B0733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D704B" w:rsidRDefault="00CD704B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D704B" w:rsidRDefault="00CD704B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D704B" w:rsidRDefault="00CD704B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D704B" w:rsidRDefault="00CD704B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D704B" w:rsidRDefault="00CD704B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D704B" w:rsidRDefault="00CD704B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D704B" w:rsidRDefault="00CD704B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D704B" w:rsidRDefault="00CD704B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D704B" w:rsidRDefault="00CD704B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D704B" w:rsidRDefault="00CD704B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D704B" w:rsidRDefault="00CD704B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D704B" w:rsidRDefault="00CD704B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D704B" w:rsidRDefault="00CD704B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D704B" w:rsidRDefault="00CD704B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CD704B" w:rsidRPr="009B0733" w:rsidRDefault="00CD704B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B0733" w:rsidRDefault="009B0733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126" w:rsidRDefault="009D3126" w:rsidP="00CD704B">
      <w:pPr>
        <w:shd w:val="clear" w:color="auto" w:fill="FFFFFF"/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126" w:rsidRDefault="009D3126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126" w:rsidRDefault="009D3126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126" w:rsidRDefault="009D3126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126" w:rsidRDefault="009D3126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126" w:rsidRDefault="009D3126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126" w:rsidRDefault="009D3126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126" w:rsidRDefault="009D3126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126" w:rsidRDefault="009D3126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D3126" w:rsidRDefault="009D3126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D3126" w:rsidRDefault="009D3126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CD704B" w:rsidRDefault="00CD704B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CD704B" w:rsidRDefault="00CD704B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CD704B" w:rsidRDefault="00CD704B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CD704B" w:rsidRDefault="00CD704B" w:rsidP="008949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89496D" w:rsidRPr="009D3126" w:rsidRDefault="0089496D" w:rsidP="008949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9D312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Организация занятий в сенсорной комнате</w:t>
      </w:r>
    </w:p>
    <w:p w:rsidR="009D3126" w:rsidRDefault="009D3126" w:rsidP="009D31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9496D" w:rsidRPr="009D3126" w:rsidRDefault="0089496D" w:rsidP="009D312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 в сенсорной  комнате могут быть различными.</w:t>
      </w:r>
      <w:r w:rsidR="009D3126" w:rsidRPr="009D312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9D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зависит от индивидуальности пациента. Но некоторые условия должны соблюдаться обязательно. Занятия  должны  проводиться  подгруппами  </w:t>
      </w:r>
      <w:r w:rsidR="003F39BC" w:rsidRPr="009D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 индивидуально. Фронтальные занятия исключаются. После  посещения в сенсорной  комнате  человек  должен  ощущать  покой и  отдых,  даже  если  занятия  были направлены  на  развитие  определенных  когнитивных  процессов,  тем  более,  если  была поставлена четко определенная цель: нормализация психоэмоционального состояния</w:t>
      </w:r>
      <w:r w:rsidR="009D3126" w:rsidRPr="009D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2CD1" w:rsidRDefault="00922CD1"/>
    <w:sectPr w:rsidR="00922CD1" w:rsidSect="00995BD3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A8" w:rsidRDefault="00DE37A8" w:rsidP="008D3F1F">
      <w:pPr>
        <w:spacing w:after="0" w:line="240" w:lineRule="auto"/>
      </w:pPr>
      <w:r>
        <w:separator/>
      </w:r>
    </w:p>
  </w:endnote>
  <w:endnote w:type="continuationSeparator" w:id="1">
    <w:p w:rsidR="00DE37A8" w:rsidRDefault="00DE37A8" w:rsidP="008D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A8" w:rsidRDefault="00DE37A8" w:rsidP="008D3F1F">
      <w:pPr>
        <w:spacing w:after="0" w:line="240" w:lineRule="auto"/>
      </w:pPr>
      <w:r>
        <w:separator/>
      </w:r>
    </w:p>
  </w:footnote>
  <w:footnote w:type="continuationSeparator" w:id="1">
    <w:p w:rsidR="00DE37A8" w:rsidRDefault="00DE37A8" w:rsidP="008D3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2AB"/>
    <w:multiLevelType w:val="multilevel"/>
    <w:tmpl w:val="C5A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56FA4"/>
    <w:multiLevelType w:val="multilevel"/>
    <w:tmpl w:val="7BA8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87F1F"/>
    <w:multiLevelType w:val="multilevel"/>
    <w:tmpl w:val="276A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02590"/>
    <w:multiLevelType w:val="multilevel"/>
    <w:tmpl w:val="921A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40B85"/>
    <w:multiLevelType w:val="multilevel"/>
    <w:tmpl w:val="C5A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B55830"/>
    <w:multiLevelType w:val="multilevel"/>
    <w:tmpl w:val="C608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E213C"/>
    <w:multiLevelType w:val="multilevel"/>
    <w:tmpl w:val="66AC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314B7"/>
    <w:multiLevelType w:val="multilevel"/>
    <w:tmpl w:val="C2E4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D55D0"/>
    <w:multiLevelType w:val="multilevel"/>
    <w:tmpl w:val="AD46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96D"/>
    <w:rsid w:val="00086F3B"/>
    <w:rsid w:val="0014409B"/>
    <w:rsid w:val="00255A90"/>
    <w:rsid w:val="003139AE"/>
    <w:rsid w:val="0032118C"/>
    <w:rsid w:val="003710DA"/>
    <w:rsid w:val="003F39BC"/>
    <w:rsid w:val="004B505A"/>
    <w:rsid w:val="004E1C75"/>
    <w:rsid w:val="00692852"/>
    <w:rsid w:val="00711280"/>
    <w:rsid w:val="007A28F1"/>
    <w:rsid w:val="0089496D"/>
    <w:rsid w:val="008D3F1F"/>
    <w:rsid w:val="00922CD1"/>
    <w:rsid w:val="00960F6C"/>
    <w:rsid w:val="00991787"/>
    <w:rsid w:val="00995BD3"/>
    <w:rsid w:val="009B0733"/>
    <w:rsid w:val="009D3126"/>
    <w:rsid w:val="00A45198"/>
    <w:rsid w:val="00A54B3F"/>
    <w:rsid w:val="00A75464"/>
    <w:rsid w:val="00AF0FD5"/>
    <w:rsid w:val="00CC5ADF"/>
    <w:rsid w:val="00CD704B"/>
    <w:rsid w:val="00DD0FFF"/>
    <w:rsid w:val="00DE37A8"/>
    <w:rsid w:val="00FE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9496D"/>
  </w:style>
  <w:style w:type="paragraph" w:customStyle="1" w:styleId="c16">
    <w:name w:val="c16"/>
    <w:basedOn w:val="a"/>
    <w:rsid w:val="0089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9496D"/>
  </w:style>
  <w:style w:type="paragraph" w:customStyle="1" w:styleId="c5">
    <w:name w:val="c5"/>
    <w:basedOn w:val="a"/>
    <w:rsid w:val="0089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9496D"/>
  </w:style>
  <w:style w:type="paragraph" w:customStyle="1" w:styleId="c17">
    <w:name w:val="c17"/>
    <w:basedOn w:val="a"/>
    <w:rsid w:val="0089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9496D"/>
  </w:style>
  <w:style w:type="paragraph" w:customStyle="1" w:styleId="c10">
    <w:name w:val="c10"/>
    <w:basedOn w:val="a"/>
    <w:rsid w:val="0089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9496D"/>
  </w:style>
  <w:style w:type="paragraph" w:customStyle="1" w:styleId="c18">
    <w:name w:val="c18"/>
    <w:basedOn w:val="a"/>
    <w:rsid w:val="0089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9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9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9496D"/>
  </w:style>
  <w:style w:type="paragraph" w:customStyle="1" w:styleId="c14">
    <w:name w:val="c14"/>
    <w:basedOn w:val="a"/>
    <w:rsid w:val="0089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3F1F"/>
  </w:style>
  <w:style w:type="paragraph" w:styleId="a5">
    <w:name w:val="footer"/>
    <w:basedOn w:val="a"/>
    <w:link w:val="a6"/>
    <w:uiPriority w:val="99"/>
    <w:semiHidden/>
    <w:unhideWhenUsed/>
    <w:rsid w:val="008D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3F1F"/>
  </w:style>
  <w:style w:type="character" w:customStyle="1" w:styleId="c0">
    <w:name w:val="c0"/>
    <w:basedOn w:val="a0"/>
    <w:rsid w:val="00FE4088"/>
  </w:style>
  <w:style w:type="paragraph" w:customStyle="1" w:styleId="c11">
    <w:name w:val="c11"/>
    <w:basedOn w:val="a"/>
    <w:rsid w:val="00FE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4088"/>
  </w:style>
  <w:style w:type="paragraph" w:styleId="a7">
    <w:name w:val="List Paragraph"/>
    <w:basedOn w:val="a"/>
    <w:uiPriority w:val="34"/>
    <w:qFormat/>
    <w:rsid w:val="00FE4088"/>
    <w:pPr>
      <w:ind w:left="720"/>
      <w:contextualSpacing/>
    </w:pPr>
  </w:style>
  <w:style w:type="table" w:styleId="a8">
    <w:name w:val="Table Grid"/>
    <w:basedOn w:val="a1"/>
    <w:uiPriority w:val="59"/>
    <w:rsid w:val="009B0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7DFD-3178-4E28-A90B-959010F6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2020-08-18T08:06:00Z</dcterms:created>
  <dcterms:modified xsi:type="dcterms:W3CDTF">2020-08-28T06:56:00Z</dcterms:modified>
</cp:coreProperties>
</file>